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7E" w:rsidRPr="0002407E" w:rsidRDefault="0002407E" w:rsidP="0002407E">
      <w:pPr>
        <w:rPr>
          <w:b/>
          <w:bCs/>
        </w:rPr>
      </w:pPr>
      <w:proofErr w:type="spellStart"/>
      <w:r w:rsidRPr="0002407E">
        <w:rPr>
          <w:b/>
          <w:bCs/>
          <w:sz w:val="28"/>
          <w:szCs w:val="28"/>
        </w:rPr>
        <w:t>Cecile</w:t>
      </w:r>
      <w:proofErr w:type="spellEnd"/>
      <w:r w:rsidRPr="0002407E">
        <w:rPr>
          <w:b/>
          <w:bCs/>
        </w:rPr>
        <w:t xml:space="preserve"> </w:t>
      </w:r>
    </w:p>
    <w:p w:rsidR="0002407E" w:rsidRDefault="0002407E" w:rsidP="0002407E">
      <w:pPr>
        <w:rPr>
          <w:sz w:val="24"/>
          <w:szCs w:val="24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Elle voulait un enfant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Moi je n'en voulais pas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Mais il lui fut pourtant facile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Avec ses arguments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De te faire un papa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Cécile ma fille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Quand son ventre fut rond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En riant aux éclats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Elle me dit : " Allons, jubile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Ce sera un garçon "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Et te voilà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Cécile ma fille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Et te voilà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Et me voici moi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Moi j'ai trente ans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Toi six mois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On est nez à nez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Les yeux dans les yeux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Quel est le plus étonné des deux ?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bookmarkStart w:id="0" w:name="_GoBack"/>
      <w:bookmarkEnd w:id="0"/>
      <w:r w:rsidRPr="0002407E">
        <w:rPr>
          <w:sz w:val="28"/>
          <w:szCs w:val="28"/>
        </w:rPr>
        <w:t>Bien avant que je t'aie</w:t>
      </w:r>
    </w:p>
    <w:p w:rsidR="0002407E" w:rsidRPr="0002407E" w:rsidRDefault="0002407E" w:rsidP="0002407E">
      <w:pPr>
        <w:ind w:left="142"/>
        <w:rPr>
          <w:sz w:val="28"/>
          <w:szCs w:val="28"/>
        </w:rPr>
      </w:pPr>
      <w:r w:rsidRPr="0002407E">
        <w:rPr>
          <w:sz w:val="28"/>
          <w:szCs w:val="28"/>
        </w:rPr>
        <w:t>Des filles j'en avais eu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 xml:space="preserve">Jouant mon </w:t>
      </w:r>
      <w:proofErr w:type="spellStart"/>
      <w:r w:rsidRPr="0002407E">
        <w:rPr>
          <w:sz w:val="28"/>
          <w:szCs w:val="28"/>
        </w:rPr>
        <w:t>coeur</w:t>
      </w:r>
      <w:proofErr w:type="spellEnd"/>
      <w:r w:rsidRPr="0002407E">
        <w:rPr>
          <w:sz w:val="28"/>
          <w:szCs w:val="28"/>
        </w:rPr>
        <w:t xml:space="preserve"> à face ou pile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De la brune gagnée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À la blonde perdue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Cécile ma fille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Et je sais que bientôt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Toi aussi tu auras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Des idées et puis des idylles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Des mots doux sur tes hauts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Et des mains sur tes bas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Cécile ma fille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Moi je t'attendrai toute la nuit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T'entendrai rentrer sans bruit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Mais au matin, c'est moi qui rougirai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Devant tes yeux plus clairs que jamais</w:t>
      </w:r>
    </w:p>
    <w:p w:rsidR="0002407E" w:rsidRPr="0002407E" w:rsidRDefault="0002407E" w:rsidP="0002407E">
      <w:pPr>
        <w:rPr>
          <w:sz w:val="28"/>
          <w:szCs w:val="28"/>
        </w:rPr>
      </w:pP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Que toujours on te touche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Comme moi maintenant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Comme mon souffle sur tes cils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Mon baiser sur ta bouche</w:t>
      </w:r>
    </w:p>
    <w:p w:rsidR="0002407E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Dans ton sommeil d'enfant</w:t>
      </w:r>
    </w:p>
    <w:p w:rsidR="003226E9" w:rsidRPr="0002407E" w:rsidRDefault="0002407E" w:rsidP="0002407E">
      <w:pPr>
        <w:rPr>
          <w:sz w:val="28"/>
          <w:szCs w:val="28"/>
        </w:rPr>
      </w:pPr>
      <w:r w:rsidRPr="0002407E">
        <w:rPr>
          <w:sz w:val="28"/>
          <w:szCs w:val="28"/>
        </w:rPr>
        <w:t>Cécile ma fille.</w:t>
      </w:r>
    </w:p>
    <w:sectPr w:rsidR="003226E9" w:rsidRPr="0002407E" w:rsidSect="0002407E">
      <w:pgSz w:w="11906" w:h="16838"/>
      <w:pgMar w:top="709" w:right="707" w:bottom="567" w:left="851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7E"/>
    <w:rsid w:val="0002407E"/>
    <w:rsid w:val="003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1BB"/>
  <w15:chartTrackingRefBased/>
  <w15:docId w15:val="{51CE3E8D-0F39-4D01-8E44-F0F77D7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cp:lastPrinted>2022-06-05T20:35:00Z</cp:lastPrinted>
  <dcterms:created xsi:type="dcterms:W3CDTF">2022-06-05T20:33:00Z</dcterms:created>
  <dcterms:modified xsi:type="dcterms:W3CDTF">2022-06-05T20:36:00Z</dcterms:modified>
</cp:coreProperties>
</file>